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:rsidR="00E03A16" w:rsidRPr="00E03A16" w:rsidRDefault="00E03A16" w:rsidP="00CD19A2">
      <w:pPr>
        <w:jc w:val="center"/>
        <w:rPr>
          <w:sz w:val="20"/>
          <w:szCs w:val="20"/>
        </w:rPr>
      </w:pPr>
      <w:r w:rsidRPr="00E03A16">
        <w:rPr>
          <w:sz w:val="20"/>
          <w:szCs w:val="20"/>
        </w:rPr>
        <w:t xml:space="preserve">Invitación Mixta de Adjudicación mediante Invitación con cotización de tres proveedores No. M3E-52205524-1 para la Adquisición de Equipo Médico y de Laboratorio </w:t>
      </w:r>
    </w:p>
    <w:p w:rsidR="00E03A16" w:rsidRDefault="00E03A16" w:rsidP="00CD19A2">
      <w:pPr>
        <w:jc w:val="center"/>
        <w:rPr>
          <w:b/>
          <w:sz w:val="20"/>
          <w:szCs w:val="20"/>
        </w:rPr>
      </w:pPr>
    </w:p>
    <w:p w:rsidR="002D0B27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:rsidR="00CD19A2" w:rsidRPr="009E6EAF" w:rsidRDefault="00CD19A2" w:rsidP="009E6EAF">
      <w:pPr>
        <w:rPr>
          <w:b/>
          <w:sz w:val="2"/>
          <w:szCs w:val="20"/>
        </w:rPr>
      </w:pPr>
    </w:p>
    <w:p w:rsidR="009E6EAF" w:rsidRDefault="009E6EAF" w:rsidP="00CD19A2">
      <w:pPr>
        <w:jc w:val="center"/>
        <w:rPr>
          <w:b/>
          <w:sz w:val="10"/>
          <w:szCs w:val="20"/>
        </w:rPr>
      </w:pPr>
      <w:bookmarkStart w:id="0" w:name="_GoBack"/>
      <w:bookmarkEnd w:id="0"/>
    </w:p>
    <w:p w:rsidR="000273E2" w:rsidRPr="000273E2" w:rsidRDefault="000273E2" w:rsidP="00CD19A2">
      <w:pPr>
        <w:jc w:val="center"/>
        <w:rPr>
          <w:b/>
          <w:sz w:val="10"/>
          <w:szCs w:val="20"/>
        </w:rPr>
      </w:pPr>
    </w:p>
    <w:p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:rsidTr="00DD1B5F">
        <w:tc>
          <w:tcPr>
            <w:tcW w:w="5529" w:type="dxa"/>
          </w:tcPr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DD1B5F" w:rsidRDefault="00DD1B5F" w:rsidP="00DD1B5F">
            <w:pPr>
              <w:rPr>
                <w:sz w:val="8"/>
                <w:lang w:val="de-DE" w:eastAsia="es-ES"/>
              </w:rPr>
            </w:pPr>
          </w:p>
          <w:p w:rsidR="000273E2" w:rsidRDefault="000273E2" w:rsidP="00DD1B5F">
            <w:pPr>
              <w:rPr>
                <w:sz w:val="8"/>
                <w:lang w:val="de-DE" w:eastAsia="es-ES"/>
              </w:rPr>
            </w:pPr>
          </w:p>
          <w:p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:rsidTr="00DD1B5F">
        <w:tc>
          <w:tcPr>
            <w:tcW w:w="5529" w:type="dxa"/>
          </w:tcPr>
          <w:p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:rsidR="00DD1B5F" w:rsidRPr="00DD1B5F" w:rsidRDefault="00950DD6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 xml:space="preserve">Nombre del </w:t>
            </w:r>
            <w:r w:rsidR="00CD0ACF"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9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5B1A" w:rsidRDefault="003B5B1A" w:rsidP="00F31102">
      <w:pPr>
        <w:spacing w:after="0" w:line="240" w:lineRule="auto"/>
      </w:pPr>
      <w:r>
        <w:separator/>
      </w:r>
    </w:p>
  </w:endnote>
  <w:endnote w:type="continuationSeparator" w:id="0">
    <w:p w:rsidR="003B5B1A" w:rsidRDefault="003B5B1A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5B1A" w:rsidRDefault="003B5B1A" w:rsidP="00F31102">
      <w:pPr>
        <w:spacing w:after="0" w:line="240" w:lineRule="auto"/>
      </w:pPr>
      <w:r>
        <w:separator/>
      </w:r>
    </w:p>
  </w:footnote>
  <w:footnote w:type="continuationSeparator" w:id="0">
    <w:p w:rsidR="003B5B1A" w:rsidRDefault="003B5B1A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1102" w:rsidRDefault="00E03A16" w:rsidP="00F31102">
    <w:pPr>
      <w:pStyle w:val="Encabezado"/>
      <w:jc w:val="right"/>
    </w:pPr>
    <w:r>
      <w:t>ANEXO F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B5B1A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50DD6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03A16"/>
    <w:rsid w:val="00EA4CCE"/>
    <w:rsid w:val="00EA51E8"/>
    <w:rsid w:val="00EB42BA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25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03091B-F89B-4944-B9A1-8EC060E84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273</Words>
  <Characters>1505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MA ELENA AGÜERO SOTO</cp:lastModifiedBy>
  <cp:revision>6</cp:revision>
  <dcterms:created xsi:type="dcterms:W3CDTF">2023-08-10T20:54:00Z</dcterms:created>
  <dcterms:modified xsi:type="dcterms:W3CDTF">2024-08-30T20:10:00Z</dcterms:modified>
</cp:coreProperties>
</file>